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43119" w14:textId="1FF994D0" w:rsidR="00FC58C2" w:rsidRPr="00892DF6" w:rsidRDefault="00892DF6" w:rsidP="00892DF6">
      <w:pPr>
        <w:pStyle w:val="a3"/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</w:rPr>
      </w:pPr>
      <w:r w:rsidRPr="00892DF6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44CEB8EB" wp14:editId="4998E28B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76B5" w14:textId="6034802F" w:rsidR="00FC58C2" w:rsidRPr="00892DF6" w:rsidRDefault="00FC58C2" w:rsidP="00892DF6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14:paraId="592682E2" w14:textId="357802F3" w:rsidR="00892DF6" w:rsidRPr="00892DF6" w:rsidRDefault="00892DF6" w:rsidP="00892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815FEDD" w14:textId="5EDF5547" w:rsidR="00892DF6" w:rsidRPr="00892DF6" w:rsidRDefault="00892DF6" w:rsidP="00892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8D75B56" w14:textId="38D7C437" w:rsidR="00892DF6" w:rsidRPr="00892DF6" w:rsidRDefault="00892DF6" w:rsidP="00892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8F40E1" w14:textId="77777777" w:rsidR="00892DF6" w:rsidRPr="00892DF6" w:rsidRDefault="00892DF6" w:rsidP="00892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D3FB45" w14:textId="77777777" w:rsidR="00892DF6" w:rsidRPr="00892DF6" w:rsidRDefault="00892DF6" w:rsidP="00892D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position w:val="-1"/>
          <w:sz w:val="40"/>
          <w:szCs w:val="40"/>
        </w:rPr>
      </w:pPr>
      <w:r w:rsidRPr="00892DF6">
        <w:rPr>
          <w:rFonts w:ascii="Times New Roman" w:eastAsia="Times New Roman" w:hAnsi="Times New Roman" w:cs="Times New Roman"/>
          <w:position w:val="-1"/>
          <w:sz w:val="40"/>
          <w:szCs w:val="40"/>
        </w:rPr>
        <w:t>Инструкция по охране труда</w:t>
      </w:r>
    </w:p>
    <w:p w14:paraId="4E2F37FB" w14:textId="77777777" w:rsidR="00892DF6" w:rsidRPr="00892DF6" w:rsidRDefault="00892DF6" w:rsidP="00892D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position w:val="-1"/>
          <w:sz w:val="40"/>
          <w:szCs w:val="40"/>
        </w:rPr>
      </w:pPr>
      <w:r w:rsidRPr="00892DF6">
        <w:rPr>
          <w:rFonts w:ascii="Times New Roman" w:eastAsia="Times New Roman" w:hAnsi="Times New Roman" w:cs="Times New Roman"/>
          <w:position w:val="-1"/>
          <w:sz w:val="40"/>
          <w:szCs w:val="40"/>
        </w:rPr>
        <w:t xml:space="preserve">компетенции «Корпоративная защита </w:t>
      </w:r>
    </w:p>
    <w:p w14:paraId="20747FD0" w14:textId="3A3995A9" w:rsidR="00892DF6" w:rsidRPr="00892DF6" w:rsidRDefault="00892DF6" w:rsidP="00892D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position w:val="-1"/>
          <w:sz w:val="40"/>
          <w:szCs w:val="40"/>
        </w:rPr>
      </w:pPr>
      <w:r w:rsidRPr="00892DF6">
        <w:rPr>
          <w:rFonts w:ascii="Times New Roman" w:eastAsia="Times New Roman" w:hAnsi="Times New Roman" w:cs="Times New Roman"/>
          <w:position w:val="-1"/>
          <w:sz w:val="40"/>
          <w:szCs w:val="40"/>
        </w:rPr>
        <w:t>от внутренних угроз информационной безопасности»</w:t>
      </w:r>
    </w:p>
    <w:p w14:paraId="334AA9BA" w14:textId="77777777" w:rsidR="00892DF6" w:rsidRPr="00892DF6" w:rsidRDefault="00892DF6" w:rsidP="00892D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iCs/>
          <w:position w:val="-1"/>
          <w:sz w:val="40"/>
          <w:szCs w:val="40"/>
        </w:rPr>
      </w:pPr>
      <w:r w:rsidRPr="00892DF6">
        <w:rPr>
          <w:rFonts w:ascii="Times New Roman" w:eastAsia="Times New Roman" w:hAnsi="Times New Roman" w:cs="Times New Roman"/>
          <w:iCs/>
          <w:position w:val="-1"/>
          <w:sz w:val="40"/>
          <w:szCs w:val="40"/>
        </w:rPr>
        <w:t xml:space="preserve">Итогового (межрегионального) этапа Чемпионата </w:t>
      </w:r>
    </w:p>
    <w:p w14:paraId="7DA50C20" w14:textId="77777777" w:rsidR="00892DF6" w:rsidRPr="00892DF6" w:rsidRDefault="00892DF6" w:rsidP="00892D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position w:val="-1"/>
          <w:sz w:val="40"/>
          <w:szCs w:val="40"/>
        </w:rPr>
      </w:pPr>
      <w:r w:rsidRPr="00892DF6">
        <w:rPr>
          <w:rFonts w:ascii="Times New Roman" w:eastAsia="Times New Roman" w:hAnsi="Times New Roman" w:cs="Times New Roman"/>
          <w:iCs/>
          <w:position w:val="-1"/>
          <w:sz w:val="40"/>
          <w:szCs w:val="40"/>
        </w:rPr>
        <w:t>по профессиональному</w:t>
      </w:r>
      <w:r w:rsidRPr="00892DF6">
        <w:rPr>
          <w:rFonts w:ascii="Times New Roman" w:eastAsia="Times New Roman" w:hAnsi="Times New Roman" w:cs="Times New Roman"/>
          <w:position w:val="-1"/>
          <w:sz w:val="40"/>
          <w:szCs w:val="40"/>
        </w:rPr>
        <w:t xml:space="preserve"> мастерству «Профессионалы» </w:t>
      </w:r>
    </w:p>
    <w:p w14:paraId="30581F56" w14:textId="525E1052" w:rsidR="00892DF6" w:rsidRPr="00892DF6" w:rsidRDefault="00892DF6" w:rsidP="00892D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position w:val="-1"/>
          <w:sz w:val="40"/>
          <w:szCs w:val="40"/>
        </w:rPr>
      </w:pPr>
      <w:r w:rsidRPr="00892DF6">
        <w:rPr>
          <w:rFonts w:ascii="Times New Roman" w:eastAsia="Times New Roman" w:hAnsi="Times New Roman" w:cs="Times New Roman"/>
          <w:position w:val="-1"/>
          <w:sz w:val="40"/>
          <w:szCs w:val="40"/>
        </w:rPr>
        <w:t>в 2024 г.</w:t>
      </w:r>
    </w:p>
    <w:p w14:paraId="39576277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2BD435D0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21DEB75E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00A506A4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4E4F0C59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24B14DFE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2F80AD91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7674DD9D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1001BDE4" w14:textId="77777777" w:rsidR="00892DF6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229EE540" w14:textId="77777777" w:rsidR="00892DF6" w:rsidRPr="00892DF6" w:rsidRDefault="00892DF6" w:rsidP="00892DF6">
      <w:pPr>
        <w:pStyle w:val="a3"/>
        <w:spacing w:line="360" w:lineRule="auto"/>
        <w:ind w:firstLine="0"/>
        <w:jc w:val="both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43B28ABD" w14:textId="77777777" w:rsidR="00892DF6" w:rsidRPr="00892DF6" w:rsidRDefault="00892DF6" w:rsidP="00892DF6">
      <w:pPr>
        <w:pStyle w:val="a3"/>
        <w:spacing w:line="360" w:lineRule="auto"/>
        <w:ind w:firstLine="0"/>
        <w:jc w:val="both"/>
        <w:rPr>
          <w:rFonts w:ascii="Times New Roman" w:eastAsia="Times New Roman" w:hAnsi="Times New Roman"/>
          <w:position w:val="-1"/>
          <w:sz w:val="28"/>
          <w:szCs w:val="28"/>
        </w:rPr>
      </w:pPr>
    </w:p>
    <w:p w14:paraId="440E3B3A" w14:textId="33813CBE" w:rsidR="00FC58C2" w:rsidRPr="00892DF6" w:rsidRDefault="00892DF6" w:rsidP="00892DF6">
      <w:pPr>
        <w:pStyle w:val="a3"/>
        <w:spacing w:line="360" w:lineRule="auto"/>
        <w:ind w:firstLine="0"/>
        <w:rPr>
          <w:rFonts w:ascii="Times New Roman" w:eastAsia="Times New Roman" w:hAnsi="Times New Roman"/>
          <w:position w:val="-1"/>
          <w:sz w:val="28"/>
          <w:szCs w:val="28"/>
        </w:rPr>
      </w:pPr>
      <w:r w:rsidRPr="00892DF6">
        <w:rPr>
          <w:rFonts w:ascii="Times New Roman" w:eastAsia="Times New Roman" w:hAnsi="Times New Roman"/>
          <w:position w:val="-1"/>
          <w:sz w:val="28"/>
          <w:szCs w:val="28"/>
        </w:rPr>
        <w:t>2024 г.</w:t>
      </w:r>
      <w:r w:rsidR="00A23B91" w:rsidRPr="00892DF6">
        <w:rPr>
          <w:rFonts w:ascii="Times New Roman" w:eastAsia="Times New Roman" w:hAnsi="Times New Roman"/>
          <w:position w:val="-1"/>
          <w:sz w:val="28"/>
          <w:szCs w:val="28"/>
        </w:rPr>
        <w:br w:type="page"/>
      </w:r>
    </w:p>
    <w:p w14:paraId="710302E6" w14:textId="77777777" w:rsidR="00FC58C2" w:rsidRPr="00892DF6" w:rsidRDefault="00A23B91" w:rsidP="00892DF6">
      <w:pPr>
        <w:pStyle w:val="1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0" w:name="_heading=h.gjdgxs" w:colFirst="0" w:colLast="0"/>
      <w:bookmarkEnd w:id="0"/>
      <w:r w:rsidRPr="00892DF6">
        <w:rPr>
          <w:rFonts w:ascii="Times New Roman" w:hAnsi="Times New Roman"/>
          <w:b w:val="0"/>
          <w:bCs w:val="0"/>
          <w:color w:val="auto"/>
          <w:sz w:val="28"/>
          <w:szCs w:val="28"/>
        </w:rPr>
        <w:lastRenderedPageBreak/>
        <w:t>Оглавление</w:t>
      </w:r>
    </w:p>
    <w:sdt>
      <w:sdtPr>
        <w:rPr>
          <w:rFonts w:ascii="Times New Roman" w:hAnsi="Times New Roman" w:cs="Times New Roman"/>
          <w:sz w:val="28"/>
          <w:szCs w:val="28"/>
        </w:rPr>
        <w:id w:val="-2022374678"/>
        <w:docPartObj>
          <w:docPartGallery w:val="Table of Contents"/>
          <w:docPartUnique/>
        </w:docPartObj>
      </w:sdtPr>
      <w:sdtEndPr/>
      <w:sdtContent>
        <w:p w14:paraId="1B9321CD" w14:textId="77777777" w:rsidR="00FC58C2" w:rsidRPr="00892DF6" w:rsidRDefault="00A23B91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892DF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92DF6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892DF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p>
        <w:p w14:paraId="76846CD7" w14:textId="75D6A530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0j0zll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77772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hyperlink>
        </w:p>
        <w:p w14:paraId="51507D39" w14:textId="5B020946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fob9te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Инструкция по охране труда для </w:t>
            </w:r>
            <w:r w:rsidR="0077772F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конкурсант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hyperlink>
        </w:p>
        <w:p w14:paraId="17E0DD22" w14:textId="1782E02E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znysh7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1. Общие требования охраны труда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hyperlink>
        </w:p>
        <w:p w14:paraId="28902AA2" w14:textId="0E5FE110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et92p0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2. Требования охраны труда перед началом работы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hyperlink>
        </w:p>
        <w:p w14:paraId="3DC0550E" w14:textId="1E472B36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tyjcwt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3. Требования охраны труда во время работы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hyperlink>
        </w:p>
        <w:p w14:paraId="168BC983" w14:textId="4075BDD4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dy6vkm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hyperlink>
        </w:p>
        <w:p w14:paraId="0BBE6EC0" w14:textId="4331B023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t3h5sf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5. Требование охраны труда по окончании работ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hyperlink>
        </w:p>
        <w:p w14:paraId="23AB6C28" w14:textId="620E47C1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4d34og8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по охране труда для экспертов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hyperlink>
        </w:p>
        <w:p w14:paraId="0260FB0C" w14:textId="10210E5F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s8eyo1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1. Общие требования охраны труда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hyperlink>
        </w:p>
        <w:p w14:paraId="5D8BBDE5" w14:textId="74D9C26F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7dp8vu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2. Требования охраны труда перед началом работы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hyperlink>
        </w:p>
        <w:p w14:paraId="5500DF6C" w14:textId="1CF60F47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6in1rg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3. Требования охраны труда во время работы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hyperlink>
        </w:p>
        <w:p w14:paraId="1D880BED" w14:textId="443853D9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lnxbz9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hyperlink>
        </w:p>
        <w:p w14:paraId="073E46D6" w14:textId="2ED94915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5nkun2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5. Требование охраны труда по окончании работ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hyperlink>
        </w:p>
        <w:p w14:paraId="7B303B02" w14:textId="16BD3C1D" w:rsidR="00FC58C2" w:rsidRPr="00892DF6" w:rsidRDefault="009C7DBB" w:rsidP="00892D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ksv4uv"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  <w:r w:rsidR="00A23B91" w:rsidRPr="00892D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34AA6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hyperlink>
        </w:p>
        <w:p w14:paraId="0454AF92" w14:textId="77777777" w:rsidR="00FC58C2" w:rsidRPr="00892DF6" w:rsidRDefault="00A23B91" w:rsidP="00892DF6">
          <w:pPr>
            <w:spacing w:line="360" w:lineRule="auto"/>
            <w:ind w:firstLine="0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892DF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FE0209F" w14:textId="77777777" w:rsidR="00FC58C2" w:rsidRPr="00892DF6" w:rsidRDefault="00A23B91" w:rsidP="00892DF6">
      <w:pPr>
        <w:pStyle w:val="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heading=h.30j0zll" w:colFirst="0" w:colLast="0"/>
      <w:bookmarkEnd w:id="1"/>
      <w:r w:rsidRPr="00892DF6">
        <w:rPr>
          <w:rFonts w:ascii="Times New Roman" w:hAnsi="Times New Roman"/>
          <w:color w:val="auto"/>
          <w:sz w:val="28"/>
          <w:szCs w:val="28"/>
        </w:rPr>
        <w:lastRenderedPageBreak/>
        <w:t>Программа инструктажа по охране труда и технике безопасности</w:t>
      </w:r>
    </w:p>
    <w:p w14:paraId="14505087" w14:textId="04046660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bookmarkStart w:id="2" w:name="_Hlk169262926"/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bookmarkEnd w:id="2"/>
      <w:r w:rsidRPr="00892DF6">
        <w:rPr>
          <w:rFonts w:ascii="Times New Roman" w:eastAsia="Times New Roman" w:hAnsi="Times New Roman" w:cs="Times New Roman"/>
          <w:sz w:val="28"/>
          <w:szCs w:val="28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82DF992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46CC4E86" w14:textId="6727A69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 Контроль требований охраны труда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ами и экспертами. Штрафные баллы за нарушение требований охраны труда.</w:t>
      </w:r>
    </w:p>
    <w:p w14:paraId="26ED4785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7DD6ED0" w14:textId="5A0C985E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5. Общие обязанности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04F115EE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2FE30262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32DF48E9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3AFCEE48" w14:textId="6995D64A" w:rsidR="00FC58C2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344AD024" w14:textId="351FC733" w:rsidR="00434E74" w:rsidRDefault="00434E74" w:rsidP="00434E74">
      <w:pPr>
        <w:pStyle w:val="af8"/>
      </w:pPr>
    </w:p>
    <w:p w14:paraId="1F29CC5E" w14:textId="2191E7A6" w:rsidR="00434E74" w:rsidRDefault="00434E74" w:rsidP="00434E74">
      <w:pPr>
        <w:pStyle w:val="af8"/>
      </w:pPr>
    </w:p>
    <w:p w14:paraId="7570994D" w14:textId="7BB6228B" w:rsidR="00434E74" w:rsidRDefault="00434E74" w:rsidP="00434E74">
      <w:pPr>
        <w:pStyle w:val="af8"/>
      </w:pPr>
    </w:p>
    <w:p w14:paraId="15582D34" w14:textId="72CADD5C" w:rsidR="00434E74" w:rsidRDefault="00434E74" w:rsidP="00434E74">
      <w:pPr>
        <w:pStyle w:val="af8"/>
      </w:pPr>
    </w:p>
    <w:p w14:paraId="6B9AF879" w14:textId="333B2315" w:rsidR="00434E74" w:rsidRDefault="00434E74" w:rsidP="00434E74">
      <w:pPr>
        <w:pStyle w:val="af8"/>
      </w:pPr>
    </w:p>
    <w:p w14:paraId="7EBDB078" w14:textId="4E27F59C" w:rsidR="00434E74" w:rsidRDefault="00434E74" w:rsidP="00434E74">
      <w:pPr>
        <w:pStyle w:val="af8"/>
      </w:pPr>
    </w:p>
    <w:p w14:paraId="6E0651FD" w14:textId="614E609F" w:rsidR="00434E74" w:rsidRDefault="00434E74" w:rsidP="00434E74">
      <w:pPr>
        <w:pStyle w:val="af8"/>
      </w:pPr>
    </w:p>
    <w:p w14:paraId="16DD9D6A" w14:textId="4EECA354" w:rsidR="00434E74" w:rsidRDefault="00434E74" w:rsidP="00434E74">
      <w:pPr>
        <w:pStyle w:val="af8"/>
      </w:pPr>
    </w:p>
    <w:p w14:paraId="6742B3B7" w14:textId="04F56A65" w:rsidR="00434E74" w:rsidRDefault="00434E74" w:rsidP="00434E74">
      <w:pPr>
        <w:pStyle w:val="af8"/>
      </w:pPr>
    </w:p>
    <w:p w14:paraId="55FF6248" w14:textId="416A49D6" w:rsidR="00434E74" w:rsidRDefault="00434E74" w:rsidP="00434E74">
      <w:pPr>
        <w:pStyle w:val="af8"/>
      </w:pPr>
    </w:p>
    <w:p w14:paraId="259F5CE1" w14:textId="6DBAD7D0" w:rsidR="00434E74" w:rsidRDefault="00434E74" w:rsidP="00434E74">
      <w:pPr>
        <w:pStyle w:val="af8"/>
      </w:pPr>
    </w:p>
    <w:p w14:paraId="33F6299E" w14:textId="77777777" w:rsidR="00434E74" w:rsidRPr="00892DF6" w:rsidRDefault="00434E74" w:rsidP="00434E74">
      <w:pPr>
        <w:pStyle w:val="af8"/>
      </w:pPr>
    </w:p>
    <w:p w14:paraId="144E1F9E" w14:textId="77777777" w:rsidR="00FC58C2" w:rsidRPr="00892DF6" w:rsidRDefault="00A23B91" w:rsidP="00434E74">
      <w:pPr>
        <w:pStyle w:val="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" w:name="_heading=h.1fob9te" w:colFirst="0" w:colLast="0"/>
      <w:bookmarkEnd w:id="3"/>
      <w:r w:rsidRPr="00892DF6">
        <w:rPr>
          <w:rFonts w:ascii="Times New Roman" w:hAnsi="Times New Roman"/>
          <w:color w:val="auto"/>
          <w:sz w:val="28"/>
          <w:szCs w:val="28"/>
        </w:rPr>
        <w:lastRenderedPageBreak/>
        <w:t xml:space="preserve">Инструкция по охране труда для </w:t>
      </w:r>
      <w:r w:rsidR="0077772F" w:rsidRPr="0077772F">
        <w:rPr>
          <w:rFonts w:ascii="Times New Roman" w:hAnsi="Times New Roman"/>
          <w:color w:val="auto"/>
          <w:sz w:val="28"/>
          <w:szCs w:val="28"/>
        </w:rPr>
        <w:t>конкурсант</w:t>
      </w:r>
      <w:r w:rsidRPr="00892DF6">
        <w:rPr>
          <w:rFonts w:ascii="Times New Roman" w:hAnsi="Times New Roman"/>
          <w:color w:val="auto"/>
          <w:sz w:val="28"/>
          <w:szCs w:val="28"/>
        </w:rPr>
        <w:t>ов</w:t>
      </w:r>
    </w:p>
    <w:p w14:paraId="141FB39D" w14:textId="77777777" w:rsidR="00FC58C2" w:rsidRPr="00892DF6" w:rsidRDefault="00A23B91" w:rsidP="00892DF6">
      <w:pPr>
        <w:pStyle w:val="2"/>
        <w:spacing w:before="0"/>
        <w:ind w:left="0"/>
        <w:jc w:val="center"/>
        <w:rPr>
          <w:rFonts w:ascii="Times New Roman" w:hAnsi="Times New Roman"/>
          <w:sz w:val="28"/>
          <w:szCs w:val="28"/>
        </w:rPr>
      </w:pPr>
      <w:bookmarkStart w:id="4" w:name="_heading=h.3znysh7" w:colFirst="0" w:colLast="0"/>
      <w:bookmarkEnd w:id="4"/>
      <w:r w:rsidRPr="00892DF6">
        <w:rPr>
          <w:rFonts w:ascii="Times New Roman" w:hAnsi="Times New Roman"/>
          <w:sz w:val="28"/>
          <w:szCs w:val="28"/>
        </w:rPr>
        <w:t>Общие требования охраны труда</w:t>
      </w:r>
    </w:p>
    <w:p w14:paraId="1F3A3EE4" w14:textId="3BC75418" w:rsidR="00FC58C2" w:rsidRPr="00892DF6" w:rsidRDefault="00A23B91" w:rsidP="00892DF6">
      <w:pPr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</w:t>
      </w:r>
      <w:r w:rsidR="0077772F" w:rsidRPr="0077772F">
        <w:rPr>
          <w:rFonts w:ascii="Times New Roman" w:eastAsia="Times New Roman" w:hAnsi="Times New Roman" w:cs="Times New Roman"/>
          <w:b/>
          <w:bCs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b/>
          <w:bCs/>
          <w:sz w:val="28"/>
          <w:szCs w:val="28"/>
        </w:rPr>
        <w:t>ов от 14 лет</w:t>
      </w:r>
    </w:p>
    <w:p w14:paraId="188B74CA" w14:textId="6D099ED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1.1. К участию в конкурсе под непосредственным руководством Экспертов или совместно с Экспертом в компетенции «</w:t>
      </w:r>
      <w:r w:rsidR="00892DF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92DF6" w:rsidRPr="00892DF6">
        <w:rPr>
          <w:rFonts w:ascii="Times New Roman" w:eastAsia="Times New Roman" w:hAnsi="Times New Roman" w:cs="Times New Roman"/>
          <w:sz w:val="28"/>
          <w:szCs w:val="28"/>
        </w:rPr>
        <w:t>орпоративная защита от внутренних угроз информационной безопасности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» допускаются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в возрасте от 14 лет:</w:t>
      </w:r>
    </w:p>
    <w:p w14:paraId="390C398F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2508E410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ознакомленные с инструкцией по охране труда;</w:t>
      </w:r>
    </w:p>
    <w:p w14:paraId="61220DBB" w14:textId="3B364A40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имеющие необходимые навыки по эксплуатации инструмента </w:t>
      </w:r>
      <w:r w:rsidR="00892DF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приспособлений совместной работы на оборудовании;</w:t>
      </w:r>
    </w:p>
    <w:p w14:paraId="7275A98E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14:paraId="26F698A2" w14:textId="4967EA1A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1.2. В процессе выполнения конкурсных заданий и нахождения </w:t>
      </w:r>
      <w:r w:rsidR="00892D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на конкурсной площадке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обязан четко соблюдать:</w:t>
      </w:r>
    </w:p>
    <w:p w14:paraId="5D4A55FE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14:paraId="07D1D4A2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заходить за ограждения и в технические помещения;</w:t>
      </w:r>
    </w:p>
    <w:p w14:paraId="17D6F8C9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соблюдать личную гигиену;</w:t>
      </w:r>
    </w:p>
    <w:p w14:paraId="2D12F7C2" w14:textId="77777777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принимать пищу в строго отведенных местах;</w:t>
      </w:r>
    </w:p>
    <w:p w14:paraId="4BB7A4EB" w14:textId="2A742B6F" w:rsidR="00FC58C2" w:rsidRPr="00892DF6" w:rsidRDefault="00A23B91" w:rsidP="00892DF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самостоятельно использовать инструмент и оборудование, разрешенное к выполнению конкурсного задания</w:t>
      </w:r>
      <w:r w:rsidR="00892DF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3EA43C" w14:textId="480A5BDD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 при работе с ПК должны быть организованы технологические перерывы на 15 минут через каждые 1 час 30 минут работы (для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ов старше 16 лет) и 45 минут (для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ов младше 16 лет). </w:t>
      </w:r>
    </w:p>
    <w:p w14:paraId="012F7BF9" w14:textId="3014B8B9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конкурсного задания использует оборудование:</w:t>
      </w:r>
    </w:p>
    <w:p w14:paraId="15B3C1B2" w14:textId="45B309A1" w:rsidR="00FC58C2" w:rsidRDefault="00FC58C2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C243F9" w14:textId="77777777" w:rsidR="00892DF6" w:rsidRPr="00892DF6" w:rsidRDefault="00892DF6" w:rsidP="00434E74">
      <w:pP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664"/>
      </w:tblGrid>
      <w:tr w:rsidR="00892DF6" w:rsidRPr="00892DF6" w14:paraId="1287057E" w14:textId="77777777">
        <w:trPr>
          <w:cantSplit/>
        </w:trPr>
        <w:tc>
          <w:tcPr>
            <w:tcW w:w="9345" w:type="dxa"/>
            <w:gridSpan w:val="2"/>
            <w:shd w:val="clear" w:color="auto" w:fill="auto"/>
          </w:tcPr>
          <w:p w14:paraId="2C1A9306" w14:textId="77777777" w:rsidR="00FC58C2" w:rsidRPr="00892DF6" w:rsidRDefault="00A23B91" w:rsidP="00892D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оборудования</w:t>
            </w:r>
          </w:p>
        </w:tc>
      </w:tr>
      <w:tr w:rsidR="00892DF6" w:rsidRPr="00892DF6" w14:paraId="2A85B3ED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60EA665C" w14:textId="77777777" w:rsidR="00FC58C2" w:rsidRPr="00892DF6" w:rsidRDefault="00A23B91" w:rsidP="00892DF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5664" w:type="dxa"/>
            <w:shd w:val="clear" w:color="auto" w:fill="auto"/>
          </w:tcPr>
          <w:p w14:paraId="1B65C6BB" w14:textId="77777777" w:rsidR="00FC58C2" w:rsidRPr="00892DF6" w:rsidRDefault="00A23B91" w:rsidP="00892DF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892DF6" w:rsidRPr="00892DF6" w14:paraId="23E6DA84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66544338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5664" w:type="dxa"/>
            <w:shd w:val="clear" w:color="auto" w:fill="auto"/>
          </w:tcPr>
          <w:p w14:paraId="49A3970E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5AFC0B4B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6A59B90A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5664" w:type="dxa"/>
            <w:shd w:val="clear" w:color="auto" w:fill="auto"/>
          </w:tcPr>
          <w:p w14:paraId="0F1CB297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526CCE57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124A1E2E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5664" w:type="dxa"/>
            <w:shd w:val="clear" w:color="auto" w:fill="auto"/>
          </w:tcPr>
          <w:p w14:paraId="40748DB2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5842C944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3334AFEE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5664" w:type="dxa"/>
            <w:shd w:val="clear" w:color="auto" w:fill="auto"/>
          </w:tcPr>
          <w:p w14:paraId="074E0C84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101C2A6E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15302114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Смартфон</w:t>
            </w:r>
          </w:p>
        </w:tc>
        <w:tc>
          <w:tcPr>
            <w:tcW w:w="5664" w:type="dxa"/>
            <w:shd w:val="clear" w:color="auto" w:fill="auto"/>
          </w:tcPr>
          <w:p w14:paraId="7271BAE7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3D7DFEB0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239470D7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Планшет</w:t>
            </w:r>
          </w:p>
        </w:tc>
        <w:tc>
          <w:tcPr>
            <w:tcW w:w="5664" w:type="dxa"/>
            <w:shd w:val="clear" w:color="auto" w:fill="auto"/>
          </w:tcPr>
          <w:p w14:paraId="10B9A866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18052272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25A0712B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лампа</w:t>
            </w:r>
          </w:p>
        </w:tc>
        <w:tc>
          <w:tcPr>
            <w:tcW w:w="5664" w:type="dxa"/>
            <w:shd w:val="clear" w:color="auto" w:fill="auto"/>
          </w:tcPr>
          <w:p w14:paraId="17224030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DF6" w:rsidRPr="00892DF6" w14:paraId="4B256D7B" w14:textId="77777777" w:rsidTr="00434E74">
        <w:trPr>
          <w:cantSplit/>
        </w:trPr>
        <w:tc>
          <w:tcPr>
            <w:tcW w:w="3681" w:type="dxa"/>
            <w:shd w:val="clear" w:color="auto" w:fill="auto"/>
          </w:tcPr>
          <w:p w14:paraId="18071AF3" w14:textId="77777777" w:rsidR="00FC58C2" w:rsidRPr="00892DF6" w:rsidRDefault="00A23B91" w:rsidP="00892DF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подставка для конкурсного задания</w:t>
            </w:r>
          </w:p>
        </w:tc>
        <w:tc>
          <w:tcPr>
            <w:tcW w:w="5664" w:type="dxa"/>
            <w:shd w:val="clear" w:color="auto" w:fill="auto"/>
          </w:tcPr>
          <w:p w14:paraId="63A1A435" w14:textId="77777777" w:rsidR="00FC58C2" w:rsidRPr="00892DF6" w:rsidRDefault="00A23B91" w:rsidP="007777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5E5D48F" w14:textId="3D79F93B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1.5. При выполнении конкурсного задания на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 могут воздействовать следующие вредные и (или) опасные факторы:</w:t>
      </w:r>
    </w:p>
    <w:p w14:paraId="0D1859BA" w14:textId="77777777" w:rsidR="00FC58C2" w:rsidRPr="00892DF6" w:rsidRDefault="00A23B91" w:rsidP="00892DF6">
      <w:pPr>
        <w:spacing w:line="360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i/>
          <w:iCs/>
          <w:sz w:val="28"/>
          <w:szCs w:val="28"/>
        </w:rPr>
        <w:t>Физические:</w:t>
      </w:r>
    </w:p>
    <w:p w14:paraId="7A36FE12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уровень электромагнитного излучения; </w:t>
      </w:r>
    </w:p>
    <w:p w14:paraId="2ABE0003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уровень статического электричества; </w:t>
      </w:r>
    </w:p>
    <w:p w14:paraId="56133626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повышенная яркость светового изображения; </w:t>
      </w:r>
    </w:p>
    <w:p w14:paraId="3A113F73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уровень пульсации светового потока; </w:t>
      </w:r>
    </w:p>
    <w:p w14:paraId="42BBEAFB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E326E9C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или пониженный уровень освещенности; </w:t>
      </w:r>
    </w:p>
    <w:p w14:paraId="2FCA1ED4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повышенный уровень прямой и отраженной блескости;</w:t>
      </w:r>
    </w:p>
    <w:p w14:paraId="780D81C8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повышенные уровни электромагнитного излучения;</w:t>
      </w:r>
    </w:p>
    <w:p w14:paraId="3938BC89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повышенный уровень статического электричества;</w:t>
      </w:r>
    </w:p>
    <w:p w14:paraId="50A59661" w14:textId="77777777" w:rsidR="00FC58C2" w:rsidRPr="00892DF6" w:rsidRDefault="00A23B91" w:rsidP="00892DF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неравномерность распределения яркости в поле зрения.</w:t>
      </w:r>
    </w:p>
    <w:p w14:paraId="7B86F36E" w14:textId="77777777" w:rsidR="00FC58C2" w:rsidRPr="00892DF6" w:rsidRDefault="00A23B91" w:rsidP="00892DF6">
      <w:pPr>
        <w:spacing w:line="360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Психофизиологические: </w:t>
      </w:r>
    </w:p>
    <w:p w14:paraId="0335CE42" w14:textId="77777777" w:rsidR="00FC58C2" w:rsidRPr="00892DF6" w:rsidRDefault="00A23B91" w:rsidP="00892D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напряжение зрения и внимания; </w:t>
      </w:r>
    </w:p>
    <w:p w14:paraId="423660DD" w14:textId="77777777" w:rsidR="00FC58C2" w:rsidRPr="00892DF6" w:rsidRDefault="00A23B91" w:rsidP="00892D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интеллектуальные и эмоциональные нагрузки; </w:t>
      </w:r>
    </w:p>
    <w:p w14:paraId="3B2EE28B" w14:textId="77777777" w:rsidR="00FC58C2" w:rsidRPr="00892DF6" w:rsidRDefault="00A23B91" w:rsidP="00892D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длительные статические нагрузки; </w:t>
      </w:r>
    </w:p>
    <w:p w14:paraId="10B5BA54" w14:textId="77777777" w:rsidR="00FC58C2" w:rsidRPr="00892DF6" w:rsidRDefault="00A23B91" w:rsidP="00892D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монотонность труда.</w:t>
      </w:r>
    </w:p>
    <w:p w14:paraId="26B9D51A" w14:textId="001974EA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1.6. Запрещается находиться возле ПК в верхней одежде, принимать пищу, употреблять во время работы алкогольные напитки, а также быть </w:t>
      </w:r>
      <w:r w:rsidR="009D1BDE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в состоянии алкогольного, наркотического или другого опьянения.</w:t>
      </w:r>
    </w:p>
    <w:p w14:paraId="4230FCD8" w14:textId="74F7778B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1.7. Работа на конкурсной площадке разрешается исключительно </w:t>
      </w:r>
      <w:r w:rsidR="009D1B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присутствии эксперта. Запрещается присутствие на конкурсной площадке посторонних лиц. </w:t>
      </w:r>
    </w:p>
    <w:p w14:paraId="6C60BF5C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569A24E8" w14:textId="4FFEC681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1.9.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соревнования должен знать месторасположение первичных средств пожаротушения и уметь ими пользоваться.</w:t>
      </w:r>
    </w:p>
    <w:p w14:paraId="7286B51D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34DF1BC3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E38D5FD" w14:textId="7451CE2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9D1BDE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15763610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304ADB2" w14:textId="7A024A2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1.12.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1588741C" w14:textId="6DF94F18" w:rsidR="00FC58C2" w:rsidRPr="00892DF6" w:rsidRDefault="00A23B91" w:rsidP="00434E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Несоблюдение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ом норм и правил ОТ ведет к потере баллов. Постоянное нарушение норм безопасности может привести </w:t>
      </w:r>
      <w:r w:rsidR="009D1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к временному или перманентному отстранению аналогично апелляции.</w:t>
      </w:r>
    </w:p>
    <w:p w14:paraId="2EDB261F" w14:textId="77777777" w:rsidR="00FC58C2" w:rsidRPr="00892DF6" w:rsidRDefault="00A23B91" w:rsidP="00434E74">
      <w:pPr>
        <w:pStyle w:val="2"/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5" w:name="_heading=h.2et92p0" w:colFirst="0" w:colLast="0"/>
      <w:bookmarkEnd w:id="5"/>
      <w:r w:rsidRPr="00892DF6">
        <w:rPr>
          <w:rFonts w:ascii="Times New Roman" w:hAnsi="Times New Roman"/>
          <w:sz w:val="28"/>
          <w:szCs w:val="28"/>
        </w:rPr>
        <w:t>Требования охраны труда перед началом работы</w:t>
      </w:r>
    </w:p>
    <w:p w14:paraId="285245D6" w14:textId="05093F14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работы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должны выполнить следующее:</w:t>
      </w:r>
    </w:p>
    <w:p w14:paraId="774DDCA9" w14:textId="7E1626E8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2.1. До чемпионата все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1728E6" w14:textId="3A129EE0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ознакомительного периода,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88A970" w14:textId="77777777" w:rsidR="00FC58C2" w:rsidRPr="00892DF6" w:rsidRDefault="00A23B91" w:rsidP="00434E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2.2. Подготовить рабочее место:</w:t>
      </w:r>
    </w:p>
    <w:p w14:paraId="45D91C22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5191FB1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1FE18CE3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AE6B429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6F9A5E9C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убедиться в отсутствии засветок, отражений и бликов на экране монитора;</w:t>
      </w:r>
    </w:p>
    <w:p w14:paraId="102C7F16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16141E93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1CE5ADFE" w14:textId="77777777" w:rsidR="00FC58C2" w:rsidRPr="00892DF6" w:rsidRDefault="00A23B91" w:rsidP="009D1B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убедиться в правильном выполнении процедуры загрузки оборудования, правильных настройках.</w:t>
      </w:r>
    </w:p>
    <w:p w14:paraId="5CE75D66" w14:textId="63322B27" w:rsidR="00FC58C2" w:rsidRPr="00892DF6" w:rsidRDefault="00A23B91" w:rsidP="009D1BD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2.3. Подготовить инструмент и оборудование, разрешенное </w:t>
      </w:r>
      <w:r w:rsidR="009D1B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к самостоятельной работе:</w:t>
      </w:r>
    </w:p>
    <w:tbl>
      <w:tblPr>
        <w:tblStyle w:val="af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515"/>
      </w:tblGrid>
      <w:tr w:rsidR="00892DF6" w:rsidRPr="009D1BDE" w14:paraId="37ECDDEF" w14:textId="77777777" w:rsidTr="00434E74">
        <w:trPr>
          <w:tblHeader/>
        </w:trPr>
        <w:tc>
          <w:tcPr>
            <w:tcW w:w="2830" w:type="dxa"/>
            <w:shd w:val="clear" w:color="auto" w:fill="auto"/>
            <w:vAlign w:val="center"/>
          </w:tcPr>
          <w:p w14:paraId="020E5F4D" w14:textId="7C6AC876" w:rsidR="00434E74" w:rsidRDefault="00A23B91" w:rsidP="00434E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инструмента</w:t>
            </w:r>
          </w:p>
          <w:p w14:paraId="32F6FB7B" w14:textId="4AE3039C" w:rsidR="00FC58C2" w:rsidRPr="009D1BDE" w:rsidRDefault="00A23B91" w:rsidP="00434E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 оборудования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481A66F7" w14:textId="77777777" w:rsidR="00FC58C2" w:rsidRPr="009D1BDE" w:rsidRDefault="00A23B91" w:rsidP="00434E74">
            <w:pPr>
              <w:spacing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892DF6" w:rsidRPr="009D1BDE" w14:paraId="506F41BC" w14:textId="77777777" w:rsidTr="0077772F">
        <w:tc>
          <w:tcPr>
            <w:tcW w:w="2830" w:type="dxa"/>
            <w:shd w:val="clear" w:color="auto" w:fill="auto"/>
          </w:tcPr>
          <w:p w14:paraId="150AE940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6515" w:type="dxa"/>
            <w:shd w:val="clear" w:color="auto" w:fill="auto"/>
          </w:tcPr>
          <w:p w14:paraId="5EA30468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2EECE08D" w14:textId="77777777" w:rsidR="00FC58C2" w:rsidRPr="009D1BDE" w:rsidRDefault="00A23B91" w:rsidP="007777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системный блок</w:t>
            </w:r>
          </w:p>
        </w:tc>
      </w:tr>
      <w:tr w:rsidR="00892DF6" w:rsidRPr="009D1BDE" w14:paraId="4284BC0A" w14:textId="77777777" w:rsidTr="0077772F">
        <w:tc>
          <w:tcPr>
            <w:tcW w:w="2830" w:type="dxa"/>
            <w:shd w:val="clear" w:color="auto" w:fill="auto"/>
          </w:tcPr>
          <w:p w14:paraId="5739B232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6515" w:type="dxa"/>
            <w:shd w:val="clear" w:color="auto" w:fill="auto"/>
          </w:tcPr>
          <w:p w14:paraId="5B760D64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монитор</w:t>
            </w:r>
          </w:p>
          <w:p w14:paraId="5AEC9E60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Отрегулировать высоту и угол наклона монитора во избежание бликов</w:t>
            </w:r>
          </w:p>
        </w:tc>
      </w:tr>
      <w:tr w:rsidR="00892DF6" w:rsidRPr="009D1BDE" w14:paraId="4D7A45C9" w14:textId="77777777" w:rsidTr="0077772F">
        <w:tc>
          <w:tcPr>
            <w:tcW w:w="2830" w:type="dxa"/>
            <w:shd w:val="clear" w:color="auto" w:fill="auto"/>
          </w:tcPr>
          <w:p w14:paraId="792EAC70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6515" w:type="dxa"/>
            <w:shd w:val="clear" w:color="auto" w:fill="auto"/>
          </w:tcPr>
          <w:p w14:paraId="0E9A389B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892DF6" w:rsidRPr="009D1BDE" w14:paraId="50C0A086" w14:textId="77777777" w:rsidTr="0077772F">
        <w:tc>
          <w:tcPr>
            <w:tcW w:w="2830" w:type="dxa"/>
            <w:shd w:val="clear" w:color="auto" w:fill="auto"/>
          </w:tcPr>
          <w:p w14:paraId="66D401B0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6515" w:type="dxa"/>
            <w:shd w:val="clear" w:color="auto" w:fill="auto"/>
          </w:tcPr>
          <w:p w14:paraId="6E51BCB0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892DF6" w:rsidRPr="009D1BDE" w14:paraId="02E428E1" w14:textId="77777777" w:rsidTr="0077772F">
        <w:tc>
          <w:tcPr>
            <w:tcW w:w="2830" w:type="dxa"/>
            <w:shd w:val="clear" w:color="auto" w:fill="auto"/>
          </w:tcPr>
          <w:p w14:paraId="08DB26CD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Смартфон</w:t>
            </w:r>
          </w:p>
        </w:tc>
        <w:tc>
          <w:tcPr>
            <w:tcW w:w="6515" w:type="dxa"/>
            <w:shd w:val="clear" w:color="auto" w:fill="auto"/>
          </w:tcPr>
          <w:p w14:paraId="5A6C2C16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892DF6" w:rsidRPr="009D1BDE" w14:paraId="33A4D6D1" w14:textId="77777777" w:rsidTr="0077772F">
        <w:tc>
          <w:tcPr>
            <w:tcW w:w="2830" w:type="dxa"/>
            <w:shd w:val="clear" w:color="auto" w:fill="auto"/>
          </w:tcPr>
          <w:p w14:paraId="0600EDE6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Планшет</w:t>
            </w:r>
          </w:p>
        </w:tc>
        <w:tc>
          <w:tcPr>
            <w:tcW w:w="6515" w:type="dxa"/>
            <w:shd w:val="clear" w:color="auto" w:fill="auto"/>
          </w:tcPr>
          <w:p w14:paraId="6CB33FD6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892DF6" w:rsidRPr="009D1BDE" w14:paraId="39E59AF9" w14:textId="77777777" w:rsidTr="0077772F">
        <w:tc>
          <w:tcPr>
            <w:tcW w:w="2830" w:type="dxa"/>
            <w:shd w:val="clear" w:color="auto" w:fill="auto"/>
          </w:tcPr>
          <w:p w14:paraId="55D1D1A3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лампа</w:t>
            </w:r>
          </w:p>
        </w:tc>
        <w:tc>
          <w:tcPr>
            <w:tcW w:w="6515" w:type="dxa"/>
            <w:shd w:val="clear" w:color="auto" w:fill="auto"/>
          </w:tcPr>
          <w:p w14:paraId="6D643F84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9D1BDE" w:rsidRPr="009D1BDE" w14:paraId="7D3B9179" w14:textId="77777777" w:rsidTr="0077772F">
        <w:tc>
          <w:tcPr>
            <w:tcW w:w="2830" w:type="dxa"/>
            <w:shd w:val="clear" w:color="auto" w:fill="auto"/>
          </w:tcPr>
          <w:p w14:paraId="38770B37" w14:textId="77777777" w:rsidR="00FC58C2" w:rsidRPr="009D1BDE" w:rsidRDefault="00A23B91" w:rsidP="009D1BD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подставка для конкурсного задания</w:t>
            </w:r>
          </w:p>
        </w:tc>
        <w:tc>
          <w:tcPr>
            <w:tcW w:w="6515" w:type="dxa"/>
            <w:shd w:val="clear" w:color="auto" w:fill="auto"/>
          </w:tcPr>
          <w:p w14:paraId="49F5FEC4" w14:textId="77777777" w:rsidR="00FC58C2" w:rsidRPr="009D1BDE" w:rsidRDefault="00A23B91" w:rsidP="009D1BDE">
            <w:pPr>
              <w:spacing w:line="240" w:lineRule="auto"/>
              <w:ind w:hanging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14:paraId="50368B1A" w14:textId="77777777" w:rsidR="00934AA6" w:rsidRDefault="00934AA6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E352C9E" w14:textId="74B7F4C8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могут принимать посильное участие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в подготовке под непосредственным руководством и в присутствии Эксперта.</w:t>
      </w:r>
    </w:p>
    <w:p w14:paraId="28FD60C6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B764853" w14:textId="3E7D96CC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2.5. Ежедневно, перед началом выполнения конкурсного задания,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в процессе подготовки рабочего места:</w:t>
      </w:r>
    </w:p>
    <w:p w14:paraId="23C15B11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BCF5685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C3700C2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5250784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489E224D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убедиться в отсутствии засветок, отражений и бликов на экране монитора;</w:t>
      </w:r>
    </w:p>
    <w:p w14:paraId="7596CB85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350AAE92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75D7D740" w14:textId="77777777" w:rsidR="00FC58C2" w:rsidRPr="00892DF6" w:rsidRDefault="00A23B91" w:rsidP="001346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7469A5A3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40453EE" w14:textId="0464E255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2.7.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1492BA" w14:textId="77777777" w:rsidR="00FC58C2" w:rsidRPr="00892DF6" w:rsidRDefault="00A23B91" w:rsidP="0013461B">
      <w:pPr>
        <w:pStyle w:val="2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6" w:name="_heading=h.tyjcwt" w:colFirst="0" w:colLast="0"/>
      <w:bookmarkEnd w:id="6"/>
      <w:r w:rsidRPr="00892DF6">
        <w:rPr>
          <w:rFonts w:ascii="Times New Roman" w:hAnsi="Times New Roman"/>
          <w:sz w:val="28"/>
          <w:szCs w:val="28"/>
        </w:rPr>
        <w:t>Требования охраны труда во время работы</w:t>
      </w:r>
    </w:p>
    <w:p w14:paraId="014DA511" w14:textId="6FD4751C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3.1. При выполнении конкурсных заданий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14:paraId="1AC23932" w14:textId="77777777" w:rsidR="00FC58C2" w:rsidRPr="00892DF6" w:rsidRDefault="00A23B91" w:rsidP="001346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содержать в порядке и чистоте рабочее место;</w:t>
      </w:r>
    </w:p>
    <w:p w14:paraId="2818F99A" w14:textId="77777777" w:rsidR="00FC58C2" w:rsidRPr="00892DF6" w:rsidRDefault="00A23B91" w:rsidP="001346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следить за тем, чтобы вентиляционные отверстия устройств ничем не были закрыты;</w:t>
      </w:r>
    </w:p>
    <w:p w14:paraId="612C3E08" w14:textId="77777777" w:rsidR="00FC58C2" w:rsidRPr="00892DF6" w:rsidRDefault="00A23B91" w:rsidP="001346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требования инструкции по эксплуатации оборудования;</w:t>
      </w:r>
    </w:p>
    <w:p w14:paraId="79549A1F" w14:textId="77777777" w:rsidR="00FC58C2" w:rsidRPr="00892DF6" w:rsidRDefault="00A23B91" w:rsidP="001346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3DA99E48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14:paraId="2F2A1649" w14:textId="12384F83" w:rsidR="00FC58C2" w:rsidRPr="00892DF6" w:rsidRDefault="00A23B91" w:rsidP="0013461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ов;</w:t>
      </w:r>
    </w:p>
    <w:p w14:paraId="7CA5B819" w14:textId="77777777" w:rsidR="00FC58C2" w:rsidRPr="00892DF6" w:rsidRDefault="00A23B91" w:rsidP="0013461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соблюдать настоящую инструкцию;</w:t>
      </w:r>
    </w:p>
    <w:p w14:paraId="7C947F27" w14:textId="26C1DE11" w:rsidR="00FC58C2" w:rsidRPr="00892DF6" w:rsidRDefault="00A23B91" w:rsidP="0013461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соблюдать правила эксплуатации оборудования, механизмов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67DF06E8" w14:textId="77777777" w:rsidR="00FC58C2" w:rsidRPr="00892DF6" w:rsidRDefault="00A23B91" w:rsidP="0013461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поддерживать порядок и чистоту на рабочем месте;</w:t>
      </w:r>
    </w:p>
    <w:p w14:paraId="7218E957" w14:textId="77777777" w:rsidR="00FC58C2" w:rsidRPr="00892DF6" w:rsidRDefault="00A23B91" w:rsidP="0013461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0BCA07F" w14:textId="77777777" w:rsidR="00FC58C2" w:rsidRPr="00892DF6" w:rsidRDefault="00A23B91" w:rsidP="0013461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1F660593" w14:textId="1FBC38F8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Конкурсанту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запрещается во время работы: </w:t>
      </w:r>
    </w:p>
    <w:p w14:paraId="27F09F49" w14:textId="77777777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отключать и подключать интерфейсные кабели периферийных устройств;</w:t>
      </w:r>
    </w:p>
    <w:p w14:paraId="551B86EA" w14:textId="77777777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класть на устройства средств компьютерной и оргтехники бумаги, папки и прочие посторонние предметы;</w:t>
      </w:r>
    </w:p>
    <w:p w14:paraId="1C139F38" w14:textId="7E2ACC0D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прикасаться к задней панели системного блока (процессора) </w:t>
      </w:r>
      <w:r w:rsidR="00434E74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при включенном питании;</w:t>
      </w:r>
    </w:p>
    <w:p w14:paraId="37CFE383" w14:textId="77777777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отключать электропитание во время выполнения программы, процесса;</w:t>
      </w:r>
    </w:p>
    <w:p w14:paraId="3D57ECF6" w14:textId="77777777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допускать попадание влаги, грязи, сыпучих веществ на устройства средств компьютерной техники;</w:t>
      </w:r>
    </w:p>
    <w:p w14:paraId="712A6112" w14:textId="77777777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производить самостоятельно вскрытие и ремонт оборудования;</w:t>
      </w:r>
    </w:p>
    <w:p w14:paraId="01DAE93A" w14:textId="25E56F5F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работать со снятыми кожухами устройств компьютерной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оргтехники;</w:t>
      </w:r>
    </w:p>
    <w:p w14:paraId="463208F2" w14:textId="77777777" w:rsidR="00FC58C2" w:rsidRPr="00892DF6" w:rsidRDefault="00A23B91" w:rsidP="0013461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располагаться при работе на расстоянии менее 50 см от экрана монитора.</w:t>
      </w:r>
    </w:p>
    <w:p w14:paraId="088E1292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D6B2FAC" w14:textId="557ABD85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3.5. Рабочие столы следует размещать таким образом, чтобы видеодисплейные терминалы были ориентированы боковой стороной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к световым проемам, чтобы естественный свет падал преимущественно слева.</w:t>
      </w:r>
    </w:p>
    <w:p w14:paraId="2410C203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3.6. Освещение не должно создавать бликов на поверхности экрана.</w:t>
      </w:r>
    </w:p>
    <w:p w14:paraId="31EFAF7A" w14:textId="271871DA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3.7. Продолжительность работы на ПК должна определяться планом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532BB29C" w14:textId="77777777" w:rsidR="00FC58C2" w:rsidRPr="00892DF6" w:rsidRDefault="00A23B91" w:rsidP="007777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E6FFBF7" w14:textId="77777777" w:rsidR="00FC58C2" w:rsidRPr="00892DF6" w:rsidRDefault="00A23B91" w:rsidP="0077772F">
      <w:pPr>
        <w:pStyle w:val="2"/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7" w:name="_heading=h.3dy6vkm" w:colFirst="0" w:colLast="0"/>
      <w:bookmarkEnd w:id="7"/>
      <w:r w:rsidRPr="00892DF6">
        <w:rPr>
          <w:rFonts w:ascii="Times New Roman" w:hAnsi="Times New Roman"/>
          <w:sz w:val="28"/>
          <w:szCs w:val="28"/>
        </w:rPr>
        <w:t>Требования охраны труда в аварийных ситуациях</w:t>
      </w:r>
    </w:p>
    <w:p w14:paraId="3921FEC9" w14:textId="0F60A75F" w:rsidR="00FC58C2" w:rsidRPr="00892DF6" w:rsidRDefault="00A23B91" w:rsidP="007777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у следует немедленно сообщить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 случившемся Экспертам. Выполнение конкурсного задания продолжить только после устранения возникшей неисправности.</w:t>
      </w:r>
    </w:p>
    <w:p w14:paraId="68382681" w14:textId="0779007F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отключить питание.</w:t>
      </w:r>
    </w:p>
    <w:p w14:paraId="4D2A19A0" w14:textId="7CA4C67E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4.3. В случае возникновения у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 плохого самочувствия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или получения травмы сообщить об этом эксперту.</w:t>
      </w:r>
    </w:p>
    <w:p w14:paraId="6325E524" w14:textId="7087D6C5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4.4. При поражении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FD48400" w14:textId="2BD5EF76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4.5. При несчастном случае или внезапном заболевании необходимо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в первую очередь отключить питание электрооборудования, сообщить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 случившемся Экспертам, которые должны принять мероприятия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D8B962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4CC615" w14:textId="37A5573C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34AA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зародыше</w:t>
      </w:r>
      <w:r w:rsidR="00934A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4357F988" w14:textId="0440AA3F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При возгорании одежды попытаться сбросить ее. Если это сделать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0CB172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F00307C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5510F97" w14:textId="10945F4B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1CFE826" w14:textId="161118FA" w:rsidR="00FC58C2" w:rsidRPr="00892DF6" w:rsidRDefault="00A23B91" w:rsidP="007777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Во всех аварийных и чрезвычайных ситуациях всем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экспертам под руководством Главного эксперта или инспектора по ОТ руководствоваться знаками эвакуации (Приложение 1). Дополняя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>
        <w:r w:rsidRPr="00892DF6">
          <w:rPr>
            <w:rFonts w:ascii="Times New Roman" w:eastAsia="Times New Roman" w:hAnsi="Times New Roman" w:cs="Times New Roman"/>
            <w:sz w:val="28"/>
            <w:szCs w:val="28"/>
          </w:rPr>
          <w:t>план эвакуации</w:t>
        </w:r>
      </w:hyperlink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, данные знаки направляют движение человеческого потока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нужном направлении, ориентируют людей даже при повышенной задымленности и отсутствии освещения, способствуют снижению паники </w:t>
      </w:r>
      <w:r w:rsidR="0013461B" w:rsidRP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повышают эффективность эвакуации.</w:t>
      </w:r>
    </w:p>
    <w:p w14:paraId="3009E0E8" w14:textId="77777777" w:rsidR="00FC58C2" w:rsidRPr="00892DF6" w:rsidRDefault="00A23B91" w:rsidP="0077772F">
      <w:pPr>
        <w:pStyle w:val="2"/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8" w:name="_heading=h.1t3h5sf" w:colFirst="0" w:colLast="0"/>
      <w:bookmarkEnd w:id="8"/>
      <w:r w:rsidRPr="00892DF6">
        <w:rPr>
          <w:rFonts w:ascii="Times New Roman" w:hAnsi="Times New Roman"/>
          <w:sz w:val="28"/>
          <w:szCs w:val="28"/>
        </w:rPr>
        <w:t>Требование охраны труда по окончании работ</w:t>
      </w:r>
    </w:p>
    <w:p w14:paraId="0605FBBA" w14:textId="4824759E" w:rsidR="00FC58C2" w:rsidRPr="00892DF6" w:rsidRDefault="00A23B91" w:rsidP="007777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После окончания работ каждый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14:paraId="2E96C113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5.1. Привести в порядок рабочее место. </w:t>
      </w:r>
    </w:p>
    <w:p w14:paraId="6879B9B6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5.2. Убрать со стола рабочие материалы в отведенное для хранений место.</w:t>
      </w:r>
    </w:p>
    <w:p w14:paraId="20D663B8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5.3. Отключить инструмент и оборудование от сети:</w:t>
      </w:r>
    </w:p>
    <w:p w14:paraId="5BBC5332" w14:textId="77777777" w:rsidR="00FC58C2" w:rsidRPr="00892DF6" w:rsidRDefault="00A23B91" w:rsidP="0013461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произвести завершение всех выполняемых на ПК задач;</w:t>
      </w:r>
    </w:p>
    <w:p w14:paraId="62D09EB2" w14:textId="77777777" w:rsidR="00FC58C2" w:rsidRPr="00892DF6" w:rsidRDefault="00A23B91" w:rsidP="0013461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78650454" w14:textId="77777777" w:rsidR="00FC58C2" w:rsidRPr="00892DF6" w:rsidRDefault="00A23B91" w:rsidP="0013461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 любом случае следовать указаниям экспертов.</w:t>
      </w:r>
    </w:p>
    <w:p w14:paraId="5663F969" w14:textId="77777777" w:rsidR="00FC58C2" w:rsidRPr="0013461B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461B">
        <w:rPr>
          <w:rFonts w:ascii="Times New Roman" w:eastAsia="Times New Roman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14:paraId="54640464" w14:textId="1A6044CD" w:rsidR="00FC58C2" w:rsidRPr="0013461B" w:rsidRDefault="00A23B91" w:rsidP="0013461B">
      <w:pPr>
        <w:pStyle w:val="af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61B">
        <w:rPr>
          <w:rFonts w:ascii="Times New Roman" w:hAnsi="Times New Roman"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B320B66" w14:textId="1BE9D316" w:rsidR="0013461B" w:rsidRDefault="0013461B" w:rsidP="0013461B">
      <w:pPr>
        <w:pStyle w:val="af8"/>
      </w:pPr>
    </w:p>
    <w:p w14:paraId="4AAFB9FC" w14:textId="77777777" w:rsidR="0013461B" w:rsidRPr="00892DF6" w:rsidRDefault="0013461B" w:rsidP="0013461B">
      <w:pPr>
        <w:pStyle w:val="1"/>
        <w:jc w:val="center"/>
        <w:rPr>
          <w:rFonts w:ascii="Times New Roman" w:hAnsi="Times New Roman"/>
          <w:color w:val="auto"/>
          <w:sz w:val="28"/>
          <w:szCs w:val="28"/>
        </w:rPr>
      </w:pPr>
      <w:r w:rsidRPr="00892DF6">
        <w:rPr>
          <w:rFonts w:ascii="Times New Roman" w:hAnsi="Times New Roman"/>
          <w:color w:val="auto"/>
          <w:sz w:val="28"/>
          <w:szCs w:val="28"/>
        </w:rPr>
        <w:lastRenderedPageBreak/>
        <w:t>Инструкция по охране труда для экспертов</w:t>
      </w:r>
    </w:p>
    <w:p w14:paraId="527EC307" w14:textId="77777777" w:rsidR="0013461B" w:rsidRPr="00892DF6" w:rsidRDefault="0013461B" w:rsidP="0013461B">
      <w:pPr>
        <w:pStyle w:val="2"/>
        <w:numPr>
          <w:ilvl w:val="1"/>
          <w:numId w:val="17"/>
        </w:numPr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9" w:name="_heading=h.2s8eyo1" w:colFirst="0" w:colLast="0"/>
      <w:bookmarkEnd w:id="9"/>
      <w:r w:rsidRPr="00892DF6">
        <w:rPr>
          <w:rFonts w:ascii="Times New Roman" w:hAnsi="Times New Roman"/>
          <w:sz w:val="28"/>
          <w:szCs w:val="28"/>
        </w:rPr>
        <w:t>Общие требования охраны труда</w:t>
      </w:r>
    </w:p>
    <w:p w14:paraId="765E1C5F" w14:textId="77777777" w:rsidR="0013461B" w:rsidRPr="00892DF6" w:rsidRDefault="0013461B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1.1. К работе в качестве эксперта Компетенции «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орпоративная защита от внутренних угроз информационной безопасности» допускаются Эксперты, прошедшие специальное обучение и не имеющие противопоказаний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по состоянию здоровья.</w:t>
      </w:r>
    </w:p>
    <w:p w14:paraId="1373583C" w14:textId="77777777" w:rsidR="0013461B" w:rsidRPr="00892DF6" w:rsidRDefault="0013461B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B0CA2AE" w14:textId="77777777" w:rsidR="0013461B" w:rsidRPr="00892DF6" w:rsidRDefault="0013461B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3EC9BF7C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14:paraId="5CC3BC74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5C21A81F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14:paraId="123BA261" w14:textId="77777777" w:rsidR="0013461B" w:rsidRPr="00892DF6" w:rsidRDefault="0013461B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4D1130C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электрический ток;</w:t>
      </w:r>
    </w:p>
    <w:p w14:paraId="33D4627E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5D338E9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шум, обусловленный конструкцией оргтехники;</w:t>
      </w:r>
    </w:p>
    <w:p w14:paraId="433B4B3D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химические вещества, выделяющиеся при работе оргтехники;</w:t>
      </w:r>
    </w:p>
    <w:p w14:paraId="54C24218" w14:textId="77777777" w:rsidR="0013461B" w:rsidRPr="00892DF6" w:rsidRDefault="0013461B" w:rsidP="0013461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зрительное перенапряжение при работе с ПК.</w:t>
      </w:r>
    </w:p>
    <w:p w14:paraId="3B6E71E1" w14:textId="3ED8AD26" w:rsidR="0013461B" w:rsidRPr="00892DF6" w:rsidRDefault="0013461B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1.5. При выполнении конкурсного задания на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 могут воздействовать следующие вредные и (или) опасные факторы:</w:t>
      </w:r>
    </w:p>
    <w:p w14:paraId="17139271" w14:textId="77777777" w:rsidR="0013461B" w:rsidRPr="0013461B" w:rsidRDefault="0013461B" w:rsidP="0013461B">
      <w:pPr>
        <w:spacing w:line="360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3461B">
        <w:rPr>
          <w:rFonts w:ascii="Times New Roman" w:eastAsia="Times New Roman" w:hAnsi="Times New Roman" w:cs="Times New Roman"/>
          <w:i/>
          <w:iCs/>
          <w:sz w:val="28"/>
          <w:szCs w:val="28"/>
        </w:rPr>
        <w:t>Физические:</w:t>
      </w:r>
    </w:p>
    <w:p w14:paraId="64E5BA63" w14:textId="77777777" w:rsidR="0013461B" w:rsidRPr="00892DF6" w:rsidRDefault="0013461B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уровень электромагнитного излучения; </w:t>
      </w:r>
    </w:p>
    <w:p w14:paraId="3547947F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eading=h.4d34og8" w:colFirst="0" w:colLast="0"/>
      <w:bookmarkEnd w:id="10"/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повышенный уровень статического электричества; </w:t>
      </w:r>
    </w:p>
    <w:p w14:paraId="16188BAE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повышенная яркость светового изображения; </w:t>
      </w:r>
    </w:p>
    <w:p w14:paraId="46B346E3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уровень пульсации светового потока; </w:t>
      </w:r>
    </w:p>
    <w:p w14:paraId="66B3408A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05BFD251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повышенный или пониженный уровень освещенности; </w:t>
      </w:r>
    </w:p>
    <w:p w14:paraId="2AF41B49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повышенный уровень прямой и отраженной блескости;</w:t>
      </w:r>
    </w:p>
    <w:p w14:paraId="71C77949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повышенные уровни электромагнитного излучения;</w:t>
      </w:r>
    </w:p>
    <w:p w14:paraId="0C84E773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повышенный уровень статического электричества;</w:t>
      </w:r>
    </w:p>
    <w:p w14:paraId="61AFD90D" w14:textId="77777777" w:rsidR="00FC58C2" w:rsidRPr="00892DF6" w:rsidRDefault="00A23B91" w:rsidP="0013461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неравномерность распределения яркости в поле зрения.</w:t>
      </w:r>
    </w:p>
    <w:p w14:paraId="3226C35B" w14:textId="77777777" w:rsidR="00FC58C2" w:rsidRPr="0013461B" w:rsidRDefault="00A23B91" w:rsidP="0013461B">
      <w:pPr>
        <w:spacing w:line="360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346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Психофизиологические: </w:t>
      </w:r>
    </w:p>
    <w:p w14:paraId="142148A9" w14:textId="77777777" w:rsidR="00FC58C2" w:rsidRPr="00892DF6" w:rsidRDefault="00A23B91" w:rsidP="001346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напряжение зрения и внимания; </w:t>
      </w:r>
    </w:p>
    <w:p w14:paraId="5BED43A0" w14:textId="77777777" w:rsidR="00FC58C2" w:rsidRPr="00892DF6" w:rsidRDefault="00A23B91" w:rsidP="001346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интеллектуальные и эмоциональные нагрузки; </w:t>
      </w:r>
    </w:p>
    <w:p w14:paraId="38482EDC" w14:textId="77777777" w:rsidR="00FC58C2" w:rsidRPr="00892DF6" w:rsidRDefault="00A23B91" w:rsidP="001346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длительные статические нагрузки; </w:t>
      </w:r>
    </w:p>
    <w:p w14:paraId="443A90AD" w14:textId="77777777" w:rsidR="00FC58C2" w:rsidRPr="00892DF6" w:rsidRDefault="00A23B91" w:rsidP="001346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монотонность труда.</w:t>
      </w:r>
    </w:p>
    <w:p w14:paraId="15CD2620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A3C54F7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7948289" w14:textId="79D3F56D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помещении Экспертов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омпетенции «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3461B" w:rsidRPr="00892DF6">
        <w:rPr>
          <w:rFonts w:ascii="Times New Roman" w:eastAsia="Times New Roman" w:hAnsi="Times New Roman" w:cs="Times New Roman"/>
          <w:sz w:val="28"/>
          <w:szCs w:val="28"/>
        </w:rPr>
        <w:t xml:space="preserve">орпоративная защита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13461B" w:rsidRPr="00892DF6">
        <w:rPr>
          <w:rFonts w:ascii="Times New Roman" w:eastAsia="Times New Roman" w:hAnsi="Times New Roman" w:cs="Times New Roman"/>
          <w:sz w:val="28"/>
          <w:szCs w:val="28"/>
        </w:rPr>
        <w:t>от внутренних угроз информационной безопасности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в случаях получения травмы.</w:t>
      </w:r>
    </w:p>
    <w:p w14:paraId="1760B6E3" w14:textId="193DBCB6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об этом немедленно уведомляется Главный эксперт. </w:t>
      </w:r>
    </w:p>
    <w:p w14:paraId="7454D257" w14:textId="494D989E" w:rsidR="00FC58C2" w:rsidRPr="00892DF6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с Положением о чемпионате, а при необходимости согласно действующему законодательству.</w:t>
      </w:r>
    </w:p>
    <w:p w14:paraId="7516566D" w14:textId="77777777" w:rsidR="00FC58C2" w:rsidRPr="00892DF6" w:rsidRDefault="00A23B91" w:rsidP="0013461B">
      <w:pPr>
        <w:pStyle w:val="2"/>
        <w:numPr>
          <w:ilvl w:val="1"/>
          <w:numId w:val="17"/>
        </w:numPr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11" w:name="_heading=h.17dp8vu" w:colFirst="0" w:colLast="0"/>
      <w:bookmarkEnd w:id="11"/>
      <w:r w:rsidRPr="00892DF6">
        <w:rPr>
          <w:rFonts w:ascii="Times New Roman" w:hAnsi="Times New Roman"/>
          <w:sz w:val="28"/>
          <w:szCs w:val="28"/>
        </w:rPr>
        <w:t>Требования охраны труда перед началом работы</w:t>
      </w:r>
    </w:p>
    <w:p w14:paraId="74FE997E" w14:textId="77777777" w:rsidR="00FC58C2" w:rsidRPr="00892DF6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66536763" w14:textId="5EB6D07D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3rdcrjn" w:colFirst="0" w:colLast="0"/>
      <w:bookmarkEnd w:id="12"/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2.1. До начала чемпионата Эксперт с особыми полномочиями, ответственный за охрану труда, обязан провести подробный инструктаж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по «Программе инструктажа по охране труда и технике безопасности», ознакомить экспертов и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ов с инструкцией по технике безопасности,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ов в соответствии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с Техническим описанием компетенции.</w:t>
      </w:r>
    </w:p>
    <w:p w14:paraId="28B24178" w14:textId="2D649BCA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 контроля подготовки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ами рабочих мест, инструмента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оборудования.</w:t>
      </w:r>
    </w:p>
    <w:p w14:paraId="59865FC6" w14:textId="24535EBE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2.2. Ежедневно перед началом выполнения конкурсного задания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ами конкурса Эксперт с особыми полномочиями проводит инструктаж по охране труда, Эксперты контролируют процесс подготовки рабочего места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ами, и принимают участие в подготовке рабочих мест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ов в возрасте моложе 18 лет.</w:t>
      </w:r>
    </w:p>
    <w:p w14:paraId="13151E34" w14:textId="5F55B590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2.3. Ежедневно, перед началом работ на конкурсной площадке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в помещении экспертов необходимо:</w:t>
      </w:r>
    </w:p>
    <w:p w14:paraId="2C345A41" w14:textId="690D3AF9" w:rsidR="00FC58C2" w:rsidRPr="00892DF6" w:rsidRDefault="00A23B91" w:rsidP="001346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осмотреть рабочие места экспертов и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ов;</w:t>
      </w:r>
    </w:p>
    <w:p w14:paraId="6F772D47" w14:textId="77777777" w:rsidR="00FC58C2" w:rsidRPr="00892DF6" w:rsidRDefault="00A23B91" w:rsidP="001346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привести в порядок рабочее место эксперта;</w:t>
      </w:r>
    </w:p>
    <w:p w14:paraId="4A10E970" w14:textId="5DBDF334" w:rsidR="00FC58C2" w:rsidRPr="00892DF6" w:rsidRDefault="00A23B91" w:rsidP="001346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проверить правильность подключения оборудования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в электросеть;</w:t>
      </w:r>
    </w:p>
    <w:p w14:paraId="05D85637" w14:textId="7A304D25" w:rsidR="00FC58C2" w:rsidRPr="00892DF6" w:rsidRDefault="00A23B91" w:rsidP="001346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осмотреть инструмент и оборудование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ов в возрасте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до 18 лет,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старше 18 лет осматривают самостоятельно инструмент и оборудование.</w:t>
      </w:r>
    </w:p>
    <w:p w14:paraId="57703E5E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8157372" w14:textId="331B41B0" w:rsidR="00FC58C2" w:rsidRPr="00892DF6" w:rsidRDefault="00A23B91" w:rsidP="007777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к работе не приступать.</w:t>
      </w:r>
    </w:p>
    <w:p w14:paraId="39FA80FB" w14:textId="77777777" w:rsidR="00FC58C2" w:rsidRPr="00892DF6" w:rsidRDefault="00A23B91" w:rsidP="0077772F">
      <w:pPr>
        <w:pStyle w:val="2"/>
        <w:numPr>
          <w:ilvl w:val="1"/>
          <w:numId w:val="17"/>
        </w:numPr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13" w:name="_heading=h.26in1rg" w:colFirst="0" w:colLast="0"/>
      <w:bookmarkEnd w:id="13"/>
      <w:r w:rsidRPr="00892DF6">
        <w:rPr>
          <w:rFonts w:ascii="Times New Roman" w:hAnsi="Times New Roman"/>
          <w:sz w:val="28"/>
          <w:szCs w:val="28"/>
        </w:rPr>
        <w:t>Требования охраны труда во время работы</w:t>
      </w:r>
    </w:p>
    <w:p w14:paraId="5A32E93C" w14:textId="3E37F10C" w:rsidR="00FC58C2" w:rsidRPr="00892DF6" w:rsidRDefault="00A23B91" w:rsidP="007777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3.1. При выполнении работ по оценке конкурсных заданий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E2A8AA5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115D2B3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D41197B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57B78A5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14:paraId="1CD0409D" w14:textId="77777777" w:rsidR="00FC58C2" w:rsidRPr="00892DF6" w:rsidRDefault="00A23B91" w:rsidP="001346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7C4B8572" w14:textId="77777777" w:rsidR="00FC58C2" w:rsidRPr="00892DF6" w:rsidRDefault="00A23B91" w:rsidP="001346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84B7261" w14:textId="77777777" w:rsidR="00FC58C2" w:rsidRPr="00892DF6" w:rsidRDefault="00A23B91" w:rsidP="001346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производить самостоятельно вскрытие и ремонт оборудования;</w:t>
      </w:r>
    </w:p>
    <w:p w14:paraId="016FD8C5" w14:textId="77777777" w:rsidR="00FC58C2" w:rsidRPr="00892DF6" w:rsidRDefault="00A23B91" w:rsidP="001346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14:paraId="3ADBB5D7" w14:textId="77777777" w:rsidR="00FC58C2" w:rsidRPr="00892DF6" w:rsidRDefault="00A23B91" w:rsidP="001346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загромождать верхние панели устройств бумагами и посторонними предметами;</w:t>
      </w:r>
    </w:p>
    <w:p w14:paraId="19DBBC65" w14:textId="77777777" w:rsidR="00FC58C2" w:rsidRPr="00892DF6" w:rsidRDefault="00A23B91" w:rsidP="001346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1DD731FB" w14:textId="56CB5EC5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3.5. При выполнении модулей конкурсного задания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ами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14:paraId="63A52201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51166691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14:paraId="63699939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52803A9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производить включение/выключение аппаратов мокрыми руками;</w:t>
      </w:r>
    </w:p>
    <w:p w14:paraId="4B215012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ставить на устройство емкости с водой, не класть металлические предметы;</w:t>
      </w:r>
    </w:p>
    <w:p w14:paraId="5809AF09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068CC6B6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эксплуатировать аппарат, если его уронили или корпус был поврежден;</w:t>
      </w:r>
    </w:p>
    <w:p w14:paraId="61AFF0CF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вынимать застрявшие листы можно только после отключения устройства из сети;</w:t>
      </w:r>
    </w:p>
    <w:p w14:paraId="35B613FC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запрещается перемещать аппараты включенными в сеть;</w:t>
      </w:r>
    </w:p>
    <w:p w14:paraId="25297BC5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437E0A82" w14:textId="6B5B90F5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запрещается опираться на стекло оригиналодержателя, класть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на него какие-либо вещи помимо оригинала;</w:t>
      </w:r>
    </w:p>
    <w:p w14:paraId="5566042D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запрещается работать на аппарате с треснувшим стеклом;</w:t>
      </w:r>
    </w:p>
    <w:p w14:paraId="45BB2237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371C7917" w14:textId="77777777" w:rsidR="00FC58C2" w:rsidRPr="00892DF6" w:rsidRDefault="00A23B91" w:rsidP="0013461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5A5E2A6A" w14:textId="500CAF79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по эксплуатации.</w:t>
      </w:r>
    </w:p>
    <w:p w14:paraId="698E1426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3.8. Запрещается:</w:t>
      </w:r>
    </w:p>
    <w:p w14:paraId="0AA7E860" w14:textId="1CC55A24" w:rsidR="00FC58C2" w:rsidRPr="00892DF6" w:rsidRDefault="00A23B91" w:rsidP="0013461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неизвестные системы паролирования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самостоятельно проводить переформатирование диска;</w:t>
      </w:r>
    </w:p>
    <w:p w14:paraId="668A53EF" w14:textId="77777777" w:rsidR="00FC58C2" w:rsidRPr="00892DF6" w:rsidRDefault="00A23B91" w:rsidP="0013461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иметь при себе любые средства связи;</w:t>
      </w:r>
    </w:p>
    <w:p w14:paraId="63C2E657" w14:textId="77777777" w:rsidR="00FC58C2" w:rsidRPr="00892DF6" w:rsidRDefault="00A23B91" w:rsidP="0013461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470B94BC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255D72D" w14:textId="300C9430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3.10. При наблюдении за выполнением конкурсного задания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ами Эксперту:</w:t>
      </w:r>
    </w:p>
    <w:p w14:paraId="522C9BE2" w14:textId="77777777" w:rsidR="00FC58C2" w:rsidRPr="00892DF6" w:rsidRDefault="00A23B91" w:rsidP="0013461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передвигаться по конкурсной площадке не спеша, не делая резких движений, смотря под ноги;</w:t>
      </w:r>
    </w:p>
    <w:p w14:paraId="14651255" w14:textId="77777777" w:rsidR="00FC58C2" w:rsidRPr="00892DF6" w:rsidRDefault="00A23B91" w:rsidP="0013461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не отключать и подключать интерфейсные кабели периферийных устройств;</w:t>
      </w:r>
    </w:p>
    <w:p w14:paraId="047D0992" w14:textId="56F26D52" w:rsidR="00FC58C2" w:rsidRPr="00892DF6" w:rsidRDefault="00A23B91" w:rsidP="0013461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не отвлекать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ов от выполнения конкурсного задания;</w:t>
      </w:r>
    </w:p>
    <w:p w14:paraId="4BE4CC7A" w14:textId="2C389508" w:rsidR="00FC58C2" w:rsidRPr="00892DF6" w:rsidRDefault="00A23B91" w:rsidP="0013461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не допускать входа на площадку посторонних лиц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без аккредитации Главным экспертом.</w:t>
      </w:r>
    </w:p>
    <w:p w14:paraId="23854521" w14:textId="77777777" w:rsidR="00FC58C2" w:rsidRPr="00892DF6" w:rsidRDefault="00A23B91" w:rsidP="0013461B">
      <w:pPr>
        <w:pStyle w:val="2"/>
        <w:numPr>
          <w:ilvl w:val="1"/>
          <w:numId w:val="17"/>
        </w:numPr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14" w:name="_heading=h.lnxbz9" w:colFirst="0" w:colLast="0"/>
      <w:bookmarkEnd w:id="14"/>
      <w:r w:rsidRPr="00892DF6">
        <w:rPr>
          <w:rFonts w:ascii="Times New Roman" w:hAnsi="Times New Roman"/>
          <w:sz w:val="28"/>
          <w:szCs w:val="28"/>
        </w:rPr>
        <w:lastRenderedPageBreak/>
        <w:t>Требования охраны труда в аварийных ситуациях</w:t>
      </w:r>
    </w:p>
    <w:p w14:paraId="4AB9D08A" w14:textId="52BA7599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а также сообщить о случившемся техническому эксперту. Работу продолжать только после устранения возникшей неисправности.</w:t>
      </w:r>
    </w:p>
    <w:p w14:paraId="558217E5" w14:textId="5E376706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на другую, не связанную с использованием персонального компьютера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другой оргтехники.</w:t>
      </w:r>
    </w:p>
    <w:p w14:paraId="7ADB9D41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62CCA7C" w14:textId="74305B39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первую очередь отключить питание электрооборудования, сообщить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 случившемся Главному Эксперту. </w:t>
      </w:r>
    </w:p>
    <w:p w14:paraId="0F60EB44" w14:textId="6762582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и паники.</w:t>
      </w:r>
    </w:p>
    <w:p w14:paraId="142E389E" w14:textId="26FF3B78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зародыше</w:t>
      </w:r>
      <w:r w:rsidR="0077772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4C3EBF9E" w14:textId="1BF5FD6C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При возгорании одежды попытаться сбросить ее. Если это сделать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 не удается, упасть на пол и, перекатываясь, сбить пламя; необходимо накрыть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1E49EF69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5724EE9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D4A0A39" w14:textId="43C45612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и действовать по указанию должностных лиц, при необходимости эвакуации, эвакуировать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C7714C7" w14:textId="5BB580F5" w:rsidR="00FC58C2" w:rsidRPr="00892DF6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Во всех аварийных и чрезвычайных ситуациях всем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ам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экспертам под руководством Главного эксперта или инспектора по ОТ руководствоваться знаками эвакуации (Приложение 1). Дополняя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>
        <w:r w:rsidRPr="00892DF6">
          <w:rPr>
            <w:rFonts w:ascii="Times New Roman" w:eastAsia="Times New Roman" w:hAnsi="Times New Roman" w:cs="Times New Roman"/>
            <w:sz w:val="28"/>
            <w:szCs w:val="28"/>
          </w:rPr>
          <w:t>план эвакуации</w:t>
        </w:r>
      </w:hyperlink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, данные знаки направляют движение человеческого потока 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7F6521F5" w14:textId="77777777" w:rsidR="00FC58C2" w:rsidRPr="00892DF6" w:rsidRDefault="00A23B91" w:rsidP="0013461B">
      <w:pPr>
        <w:pStyle w:val="2"/>
        <w:numPr>
          <w:ilvl w:val="1"/>
          <w:numId w:val="17"/>
        </w:numPr>
        <w:spacing w:before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15" w:name="_heading=h.35nkun2" w:colFirst="0" w:colLast="0"/>
      <w:bookmarkEnd w:id="15"/>
      <w:r w:rsidRPr="00892DF6">
        <w:rPr>
          <w:rFonts w:ascii="Times New Roman" w:hAnsi="Times New Roman"/>
          <w:sz w:val="28"/>
          <w:szCs w:val="28"/>
        </w:rPr>
        <w:t>Требование охраны труда по окончании работ</w:t>
      </w:r>
    </w:p>
    <w:p w14:paraId="65D4A405" w14:textId="77777777" w:rsidR="00FC58C2" w:rsidRPr="00892DF6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29A542F0" w14:textId="6CBA98DE" w:rsidR="00FC58C2" w:rsidRPr="00892DF6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>5.1. Отключить электрические приборы, оборудование, инструмент</w:t>
      </w:r>
      <w:r w:rsidR="001346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>и устройства от источника питания.</w:t>
      </w:r>
    </w:p>
    <w:p w14:paraId="4405B2FA" w14:textId="72E8BBC6" w:rsidR="00FC58C2" w:rsidRPr="00892DF6" w:rsidRDefault="00A23B91" w:rsidP="0013461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</w:t>
      </w:r>
      <w:r w:rsidR="00D23C69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892DF6">
        <w:rPr>
          <w:rFonts w:ascii="Times New Roman" w:eastAsia="Times New Roman" w:hAnsi="Times New Roman" w:cs="Times New Roman"/>
          <w:sz w:val="28"/>
          <w:szCs w:val="28"/>
        </w:rPr>
        <w:t xml:space="preserve">ов. </w:t>
      </w:r>
    </w:p>
    <w:p w14:paraId="29AFE6BB" w14:textId="77777777" w:rsidR="00FC58C2" w:rsidRPr="00892DF6" w:rsidRDefault="00A23B91" w:rsidP="00892DF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sz w:val="28"/>
          <w:szCs w:val="28"/>
        </w:rPr>
        <w:lastRenderedPageBreak/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C335977" w14:textId="77777777" w:rsidR="00FC58C2" w:rsidRPr="0077772F" w:rsidRDefault="00A23B91" w:rsidP="0077772F">
      <w:pPr>
        <w:pStyle w:val="1"/>
        <w:jc w:val="righ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16" w:name="_heading=h.1ksv4uv" w:colFirst="0" w:colLast="0"/>
      <w:bookmarkEnd w:id="16"/>
      <w:r w:rsidRPr="0077772F">
        <w:rPr>
          <w:rFonts w:ascii="Times New Roman" w:hAnsi="Times New Roman"/>
          <w:b w:val="0"/>
          <w:bCs w:val="0"/>
          <w:color w:val="auto"/>
          <w:sz w:val="28"/>
          <w:szCs w:val="28"/>
        </w:rPr>
        <w:lastRenderedPageBreak/>
        <w:t>Приложение 1</w:t>
      </w:r>
    </w:p>
    <w:p w14:paraId="38FC19A6" w14:textId="77777777" w:rsidR="00FC58C2" w:rsidRPr="00892DF6" w:rsidRDefault="00A23B91" w:rsidP="00892DF6">
      <w:pPr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2DF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A70D2F7" wp14:editId="155A2985">
            <wp:extent cx="5940425" cy="7751013"/>
            <wp:effectExtent l="0" t="0" r="0" b="0"/>
            <wp:docPr id="2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FC58C2" w:rsidRPr="00892DF6" w:rsidSect="00892DF6">
      <w:headerReference w:type="default" r:id="rId12"/>
      <w:footerReference w:type="default" r:id="rId13"/>
      <w:pgSz w:w="11906" w:h="16838"/>
      <w:pgMar w:top="1134" w:right="850" w:bottom="1134" w:left="1701" w:header="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AFB1E" w14:textId="77777777" w:rsidR="009C7DBB" w:rsidRDefault="009C7DBB">
      <w:pPr>
        <w:spacing w:line="240" w:lineRule="auto"/>
      </w:pPr>
      <w:r>
        <w:separator/>
      </w:r>
    </w:p>
  </w:endnote>
  <w:endnote w:type="continuationSeparator" w:id="0">
    <w:p w14:paraId="3B1A39DE" w14:textId="77777777" w:rsidR="009C7DBB" w:rsidRDefault="009C7D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krobat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krobat Bold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67513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B9B98A" w14:textId="7F2FE60A" w:rsidR="00FC58C2" w:rsidRPr="00892DF6" w:rsidRDefault="00892DF6" w:rsidP="00892DF6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92D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2D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2D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92DF6">
          <w:rPr>
            <w:rFonts w:ascii="Times New Roman" w:hAnsi="Times New Roman" w:cs="Times New Roman"/>
            <w:sz w:val="24"/>
            <w:szCs w:val="24"/>
          </w:rPr>
          <w:t>2</w:t>
        </w:r>
        <w:r w:rsidRPr="00892D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53CF8" w14:textId="77777777" w:rsidR="009C7DBB" w:rsidRDefault="009C7DBB">
      <w:pPr>
        <w:spacing w:line="240" w:lineRule="auto"/>
      </w:pPr>
      <w:r>
        <w:separator/>
      </w:r>
    </w:p>
  </w:footnote>
  <w:footnote w:type="continuationSeparator" w:id="0">
    <w:p w14:paraId="64ECAF1A" w14:textId="77777777" w:rsidR="009C7DBB" w:rsidRDefault="009C7D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54494" w14:textId="77777777" w:rsidR="00FC58C2" w:rsidRDefault="00FC58C2" w:rsidP="007777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4B75EB8"/>
    <w:multiLevelType w:val="multilevel"/>
    <w:tmpl w:val="E2CAFC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pStyle w:val="2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12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6"/>
  </w:num>
  <w:num w:numId="12">
    <w:abstractNumId w:val="14"/>
  </w:num>
  <w:num w:numId="13">
    <w:abstractNumId w:val="13"/>
  </w:num>
  <w:num w:numId="14">
    <w:abstractNumId w:val="6"/>
  </w:num>
  <w:num w:numId="15">
    <w:abstractNumId w:val="11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C2"/>
    <w:rsid w:val="0004550C"/>
    <w:rsid w:val="0013461B"/>
    <w:rsid w:val="00434E74"/>
    <w:rsid w:val="0077772F"/>
    <w:rsid w:val="00892DF6"/>
    <w:rsid w:val="008B2890"/>
    <w:rsid w:val="00934AA6"/>
    <w:rsid w:val="009C7DBB"/>
    <w:rsid w:val="009D1BDE"/>
    <w:rsid w:val="00A23B91"/>
    <w:rsid w:val="00C87B3C"/>
    <w:rsid w:val="00D23C69"/>
    <w:rsid w:val="00FC58C2"/>
    <w:rsid w:val="00FD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4DC2"/>
  <w15:docId w15:val="{4F144EDD-C483-6940-9055-DDBC6086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krobat" w:eastAsia="Akrobat" w:hAnsi="Akrobat" w:cs="Akrobat"/>
        <w:sz w:val="22"/>
        <w:szCs w:val="22"/>
        <w:lang w:val="ru-RU" w:eastAsia="ru-RU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2D"/>
  </w:style>
  <w:style w:type="paragraph" w:styleId="1">
    <w:name w:val="heading 1"/>
    <w:basedOn w:val="a"/>
    <w:next w:val="a"/>
    <w:link w:val="10"/>
    <w:uiPriority w:val="9"/>
    <w:qFormat/>
    <w:rsid w:val="00956DDF"/>
    <w:pPr>
      <w:keepNext/>
      <w:keepLines/>
      <w:pageBreakBefore/>
      <w:spacing w:line="360" w:lineRule="auto"/>
      <w:ind w:firstLine="0"/>
      <w:outlineLvl w:val="0"/>
    </w:pPr>
    <w:rPr>
      <w:rFonts w:eastAsia="Times New Roman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D2FCC"/>
    <w:pPr>
      <w:keepNext/>
      <w:numPr>
        <w:ilvl w:val="1"/>
        <w:numId w:val="16"/>
      </w:numPr>
      <w:spacing w:before="120" w:line="360" w:lineRule="auto"/>
      <w:outlineLvl w:val="1"/>
    </w:pPr>
    <w:rPr>
      <w:rFonts w:ascii="Akrobat Bold" w:eastAsia="Times New Roman" w:hAnsi="Akrobat Bold" w:cs="Times New Roman"/>
      <w:b/>
      <w:bCs/>
      <w:iCs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B54A2"/>
    <w:pPr>
      <w:spacing w:line="240" w:lineRule="auto"/>
      <w:jc w:val="center"/>
    </w:pPr>
    <w:rPr>
      <w:rFonts w:ascii="Akrobat Bold" w:eastAsia="Arial Unicode MS" w:hAnsi="Akrobat Bold" w:cs="Times New Roman"/>
      <w:sz w:val="56"/>
      <w:szCs w:val="56"/>
    </w:rPr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5">
    <w:name w:val="Table Grid"/>
    <w:basedOn w:val="a1"/>
    <w:uiPriority w:val="39"/>
    <w:rsid w:val="00E961F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0F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6E23"/>
  </w:style>
  <w:style w:type="paragraph" w:styleId="aa">
    <w:name w:val="footer"/>
    <w:basedOn w:val="a"/>
    <w:link w:val="ab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6E23"/>
  </w:style>
  <w:style w:type="character" w:customStyle="1" w:styleId="10">
    <w:name w:val="Заголовок 1 Знак"/>
    <w:basedOn w:val="a0"/>
    <w:link w:val="1"/>
    <w:rsid w:val="00956DDF"/>
    <w:rPr>
      <w:rFonts w:ascii="Akrobat Bold" w:eastAsia="Times New Roman" w:hAnsi="Akrobat Bold" w:cs="Times New Roman"/>
      <w:b/>
      <w:bCs/>
      <w:color w:val="365F9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2FCC"/>
    <w:rPr>
      <w:rFonts w:ascii="Akrobat Bold" w:eastAsia="Times New Roman" w:hAnsi="Akrobat Bold" w:cs="Times New Roman"/>
      <w:b/>
      <w:bCs/>
      <w:iCs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CC3A91"/>
    <w:pPr>
      <w:outlineLvl w:val="9"/>
    </w:pPr>
  </w:style>
  <w:style w:type="paragraph" w:styleId="11">
    <w:name w:val="toc 1"/>
    <w:basedOn w:val="a"/>
    <w:next w:val="a"/>
    <w:autoRedefine/>
    <w:uiPriority w:val="39"/>
    <w:rsid w:val="00F26B81"/>
    <w:pPr>
      <w:tabs>
        <w:tab w:val="right" w:leader="dot" w:pos="9345"/>
      </w:tabs>
      <w:spacing w:line="240" w:lineRule="auto"/>
    </w:pPr>
    <w:rPr>
      <w:rFonts w:eastAsia="Calibri" w:cs="Times New Roman"/>
      <w:b/>
      <w:noProof/>
      <w:color w:val="365F91"/>
      <w:sz w:val="24"/>
      <w:szCs w:val="24"/>
    </w:rPr>
  </w:style>
  <w:style w:type="character" w:styleId="ad">
    <w:name w:val="Hyperlink"/>
    <w:uiPriority w:val="99"/>
    <w:unhideWhenUsed/>
    <w:rsid w:val="00CC3A9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26B81"/>
    <w:pPr>
      <w:spacing w:line="240" w:lineRule="auto"/>
      <w:ind w:left="240"/>
    </w:pPr>
    <w:rPr>
      <w:rFonts w:eastAsia="Calibri" w:cs="Times New Roman"/>
      <w:b/>
      <w:sz w:val="24"/>
      <w:szCs w:val="24"/>
    </w:rPr>
  </w:style>
  <w:style w:type="paragraph" w:styleId="ae">
    <w:name w:val="Normal (Web)"/>
    <w:basedOn w:val="a"/>
    <w:uiPriority w:val="99"/>
    <w:unhideWhenUsed/>
    <w:rsid w:val="00CC3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DF485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485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F485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485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F4852"/>
    <w:rPr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uiPriority w:val="10"/>
    <w:rsid w:val="000B54A2"/>
    <w:rPr>
      <w:rFonts w:ascii="Akrobat Bold" w:eastAsia="Arial Unicode MS" w:hAnsi="Akrobat Bold" w:cs="Times New Roman"/>
      <w:sz w:val="56"/>
      <w:szCs w:val="56"/>
    </w:rPr>
  </w:style>
  <w:style w:type="paragraph" w:styleId="af4">
    <w:name w:val="List Paragraph"/>
    <w:basedOn w:val="a"/>
    <w:uiPriority w:val="34"/>
    <w:qFormat/>
    <w:rsid w:val="000B54A2"/>
    <w:pPr>
      <w:ind w:left="720"/>
      <w:contextualSpacing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8">
    <w:name w:val="No Spacing"/>
    <w:uiPriority w:val="1"/>
    <w:qFormat/>
    <w:rsid w:val="0013461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re-declaration.ru/novosti/plan-evakuacii-lyude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9NrVw3uReDCsJP9Fn1U7QCMczA==">AMUW2mWcOe5arkCFywY3CBWQagVu4uNsWyqzdYMU3HFFv3caIktXdc8MH+IRrn8IRJPXl7DUeeDiHSXY9eMo8Zyn9MlREz8f8Cmuk61PE+XtWLKWyzT4EnUqqwV1AVGrow1EsOj7VfcB7AEBif/qH75l3Zb+n5zG0/S1RXNENyDeugRVHqbBlIBxJ7tOmEARfL0A0SjYQsCXJL6rmnorMR6otZFSZqp49f1ljPVgsQov8kG+sbxFiN3hIrS6a7lzRU7TsdXMNkXLpnbDjTfCqb2Nk3bq5jKqc6Td+5mocGaXpoOHz37r6Gsyegy7uzeke1CSAz7dk36TI9/j+PrDuuniJEwnmdIx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4844</Words>
  <Characters>27616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Программные решения для бизнеса</dc:creator>
  <cp:lastModifiedBy>Дамеловская Татьяна Александровна</cp:lastModifiedBy>
  <cp:revision>7</cp:revision>
  <cp:lastPrinted>2024-06-14T10:34:00Z</cp:lastPrinted>
  <dcterms:created xsi:type="dcterms:W3CDTF">2023-02-23T09:49:00Z</dcterms:created>
  <dcterms:modified xsi:type="dcterms:W3CDTF">2024-06-14T10:51:00Z</dcterms:modified>
</cp:coreProperties>
</file>